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8F" w:rsidRDefault="005A6B8F" w:rsidP="005E0759">
      <w:pPr>
        <w:spacing w:before="120"/>
        <w:jc w:val="center"/>
        <w:rPr>
          <w:rFonts w:ascii="Times New Roman" w:eastAsia="Calibri" w:hAnsi="Times New Roman"/>
          <w:b/>
          <w:caps/>
          <w:noProof w:val="0"/>
          <w:szCs w:val="24"/>
        </w:rPr>
      </w:pPr>
    </w:p>
    <w:p w:rsidR="00230C07" w:rsidRDefault="00230C07" w:rsidP="005E0759">
      <w:pPr>
        <w:spacing w:before="120"/>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A6B8F" w:rsidRPr="00C13822" w:rsidRDefault="005A6B8F" w:rsidP="005E0759">
      <w:pPr>
        <w:spacing w:before="120"/>
        <w:jc w:val="center"/>
        <w:rPr>
          <w:rFonts w:ascii="Times New Roman" w:eastAsia="Calibri" w:hAnsi="Times New Roman"/>
          <w:b/>
          <w:caps/>
          <w:noProof w:val="0"/>
          <w:szCs w:val="24"/>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76" w:type="dxa"/>
        <w:tblInd w:w="-34" w:type="dxa"/>
        <w:tblLook w:val="04A0" w:firstRow="1" w:lastRow="0" w:firstColumn="1" w:lastColumn="0" w:noHBand="0" w:noVBand="1"/>
      </w:tblPr>
      <w:tblGrid>
        <w:gridCol w:w="682"/>
        <w:gridCol w:w="3546"/>
        <w:gridCol w:w="5348"/>
      </w:tblGrid>
      <w:tr w:rsidR="00230C07" w:rsidRPr="00C13822" w:rsidTr="00C47A44">
        <w:trPr>
          <w:trHeight w:val="725"/>
        </w:trPr>
        <w:tc>
          <w:tcPr>
            <w:tcW w:w="682" w:type="dxa"/>
          </w:tcPr>
          <w:p w:rsidR="00230C07" w:rsidRPr="00C13822" w:rsidRDefault="00230C07" w:rsidP="00C61824">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546" w:type="dxa"/>
          </w:tcPr>
          <w:p w:rsidR="00230C07" w:rsidRPr="00C13822" w:rsidRDefault="00230C07" w:rsidP="00C61824">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348" w:type="dxa"/>
          </w:tcPr>
          <w:p w:rsidR="00230C07" w:rsidRPr="00C13822" w:rsidRDefault="00230C07" w:rsidP="004D210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C47A44">
        <w:trPr>
          <w:trHeight w:val="543"/>
        </w:trPr>
        <w:tc>
          <w:tcPr>
            <w:tcW w:w="682"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230C07" w:rsidRPr="00C13822" w:rsidRDefault="00230C07" w:rsidP="00C61824">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348" w:type="dxa"/>
          </w:tcPr>
          <w:p w:rsidR="00230C07" w:rsidRPr="00EE5422" w:rsidRDefault="00CE5005" w:rsidP="00C47A44">
            <w:pPr>
              <w:spacing w:before="120"/>
              <w:contextualSpacing/>
              <w:jc w:val="center"/>
              <w:rPr>
                <w:rFonts w:ascii="Times New Roman" w:eastAsia="Calibri" w:hAnsi="Times New Roman"/>
                <w:noProof w:val="0"/>
                <w:sz w:val="22"/>
                <w:szCs w:val="22"/>
              </w:rPr>
            </w:pPr>
            <w:r w:rsidRPr="00CE5005">
              <w:rPr>
                <w:rFonts w:ascii="Times New Roman" w:eastAsia="Times New Roman" w:hAnsi="Times New Roman"/>
                <w:i/>
                <w:color w:val="000000" w:themeColor="text1"/>
              </w:rPr>
              <w:t>ОКПД2 43.21.10.180 Выполнение строительно-монтажных работ по объектам технологического присоединения энергопринимающих устройств потребителей свыше 15 кВт Вилюйского, Верхневилюйского и Кобяйского районов Западного энергорайона в рамках инвестиционного проекта Г2</w:t>
            </w:r>
          </w:p>
        </w:tc>
      </w:tr>
      <w:tr w:rsidR="00230C07" w:rsidRPr="00C13822" w:rsidTr="00C47A44">
        <w:trPr>
          <w:trHeight w:val="362"/>
        </w:trPr>
        <w:tc>
          <w:tcPr>
            <w:tcW w:w="682"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230C07" w:rsidRPr="00C13822" w:rsidRDefault="00230C07" w:rsidP="00C61824">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348" w:type="dxa"/>
          </w:tcPr>
          <w:p w:rsidR="00230C07" w:rsidRPr="004D210C" w:rsidRDefault="00016791" w:rsidP="00CE5005">
            <w:pPr>
              <w:spacing w:before="120" w:line="360" w:lineRule="exact"/>
              <w:contextualSpacing/>
              <w:jc w:val="center"/>
              <w:rPr>
                <w:rFonts w:ascii="Times New Roman" w:eastAsia="Calibri" w:hAnsi="Times New Roman"/>
                <w:noProof w:val="0"/>
                <w:sz w:val="22"/>
                <w:szCs w:val="22"/>
              </w:rPr>
            </w:pPr>
            <w:r>
              <w:rPr>
                <w:rFonts w:ascii="Times New Roman" w:eastAsia="Times New Roman" w:hAnsi="Times New Roman"/>
                <w:i/>
                <w:color w:val="000000" w:themeColor="text1"/>
              </w:rPr>
              <w:t>19</w:t>
            </w:r>
            <w:r w:rsidR="00CE5005">
              <w:rPr>
                <w:rFonts w:ascii="Times New Roman" w:eastAsia="Times New Roman" w:hAnsi="Times New Roman"/>
                <w:i/>
                <w:color w:val="000000" w:themeColor="text1"/>
              </w:rPr>
              <w:t>6</w:t>
            </w:r>
            <w:r w:rsidR="005A05CB">
              <w:rPr>
                <w:rFonts w:ascii="Times New Roman" w:eastAsia="Times New Roman" w:hAnsi="Times New Roman"/>
                <w:i/>
                <w:color w:val="000000" w:themeColor="text1"/>
              </w:rPr>
              <w:t>01</w:t>
            </w:r>
            <w:r w:rsidR="00C47A44" w:rsidRPr="00592BDC">
              <w:rPr>
                <w:rFonts w:ascii="Times New Roman" w:eastAsia="Times New Roman" w:hAnsi="Times New Roman"/>
                <w:i/>
                <w:color w:val="000000" w:themeColor="text1"/>
              </w:rPr>
              <w:t>-КС ПИР СМР-202</w:t>
            </w:r>
            <w:r w:rsidR="00394FBF">
              <w:rPr>
                <w:rFonts w:ascii="Times New Roman" w:eastAsia="Times New Roman" w:hAnsi="Times New Roman"/>
                <w:i/>
                <w:color w:val="000000" w:themeColor="text1"/>
              </w:rPr>
              <w:t>4</w:t>
            </w:r>
            <w:r w:rsidR="00C47A44" w:rsidRPr="00592BDC">
              <w:rPr>
                <w:rFonts w:ascii="Times New Roman" w:eastAsia="Times New Roman" w:hAnsi="Times New Roman"/>
                <w:i/>
                <w:color w:val="000000" w:themeColor="text1"/>
              </w:rPr>
              <w:t>-ЯЭ</w:t>
            </w:r>
          </w:p>
        </w:tc>
      </w:tr>
      <w:tr w:rsidR="00230C07" w:rsidRPr="00C13822" w:rsidTr="00C47A44">
        <w:trPr>
          <w:trHeight w:val="347"/>
        </w:trPr>
        <w:tc>
          <w:tcPr>
            <w:tcW w:w="682"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230C07" w:rsidRPr="00C13822" w:rsidRDefault="00230C07" w:rsidP="00C61824">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348" w:type="dxa"/>
          </w:tcPr>
          <w:p w:rsidR="00230C07" w:rsidRPr="004D210C" w:rsidRDefault="00CE5005" w:rsidP="003B0483">
            <w:pPr>
              <w:spacing w:before="120" w:line="360" w:lineRule="exact"/>
              <w:contextualSpacing/>
              <w:jc w:val="center"/>
              <w:rPr>
                <w:rFonts w:ascii="Times New Roman" w:eastAsia="Calibri" w:hAnsi="Times New Roman"/>
                <w:noProof w:val="0"/>
                <w:sz w:val="22"/>
                <w:szCs w:val="22"/>
              </w:rPr>
            </w:pPr>
            <w:r>
              <w:rPr>
                <w:rFonts w:ascii="Times New Roman" w:eastAsia="Courier New" w:hAnsi="Times New Roman"/>
                <w:i/>
              </w:rPr>
              <w:t>5</w:t>
            </w:r>
            <w:r w:rsidR="006F2507">
              <w:rPr>
                <w:rFonts w:ascii="Times New Roman" w:eastAsia="Courier New" w:hAnsi="Times New Roman"/>
                <w:i/>
              </w:rPr>
              <w:t xml:space="preserve"> </w:t>
            </w:r>
            <w:bookmarkStart w:id="0" w:name="_GoBack"/>
            <w:bookmarkEnd w:id="0"/>
            <w:r w:rsidR="006F2507">
              <w:rPr>
                <w:rFonts w:ascii="Times New Roman" w:eastAsia="Courier New" w:hAnsi="Times New Roman"/>
                <w:i/>
              </w:rPr>
              <w:t>5</w:t>
            </w:r>
            <w:r w:rsidR="00E714AE">
              <w:rPr>
                <w:rFonts w:ascii="Times New Roman" w:eastAsia="Courier New" w:hAnsi="Times New Roman"/>
                <w:i/>
                <w:lang w:val="en-US"/>
              </w:rPr>
              <w:t>0</w:t>
            </w:r>
            <w:r w:rsidR="009761D3">
              <w:rPr>
                <w:rFonts w:ascii="Times New Roman" w:eastAsia="Courier New" w:hAnsi="Times New Roman"/>
                <w:i/>
              </w:rPr>
              <w:t>0</w:t>
            </w:r>
            <w:r w:rsidR="00140481" w:rsidRPr="00140481">
              <w:rPr>
                <w:rFonts w:ascii="Times New Roman" w:eastAsia="Courier New" w:hAnsi="Times New Roman"/>
                <w:i/>
              </w:rPr>
              <w:t xml:space="preserve"> 000,00</w:t>
            </w:r>
            <w:r w:rsidR="00BA79EC">
              <w:rPr>
                <w:rFonts w:ascii="Times New Roman" w:eastAsia="Courier New" w:hAnsi="Times New Roman"/>
                <w:i/>
              </w:rPr>
              <w:t xml:space="preserve"> </w:t>
            </w:r>
            <w:r w:rsidR="00BA79EC" w:rsidRPr="00AC1CF4">
              <w:rPr>
                <w:rFonts w:ascii="Times New Roman" w:eastAsia="Courier New" w:hAnsi="Times New Roman"/>
                <w:i/>
              </w:rPr>
              <w:t>рублей без учета НДС</w:t>
            </w:r>
          </w:p>
        </w:tc>
      </w:tr>
      <w:tr w:rsidR="00E56C25" w:rsidRPr="00C13822" w:rsidTr="00C47A44">
        <w:trPr>
          <w:trHeight w:val="347"/>
        </w:trPr>
        <w:tc>
          <w:tcPr>
            <w:tcW w:w="682" w:type="dxa"/>
          </w:tcPr>
          <w:p w:rsidR="00E56C25" w:rsidRPr="00C13822" w:rsidRDefault="00E56C25" w:rsidP="00E56C25">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546" w:type="dxa"/>
          </w:tcPr>
          <w:p w:rsidR="00E56C25" w:rsidRPr="00C13822" w:rsidRDefault="00E56C25" w:rsidP="00E56C25">
            <w:pPr>
              <w:spacing w:before="120" w:line="360" w:lineRule="exact"/>
              <w:contextualSpacing/>
              <w:rPr>
                <w:rFonts w:ascii="Times New Roman" w:eastAsia="Calibri" w:hAnsi="Times New Roman"/>
                <w:noProof w:val="0"/>
                <w:sz w:val="22"/>
                <w:szCs w:val="22"/>
              </w:rPr>
            </w:pPr>
            <w:r w:rsidRPr="00F1309C">
              <w:rPr>
                <w:rFonts w:ascii="Times New Roman" w:eastAsia="Calibri" w:hAnsi="Times New Roman"/>
                <w:noProof w:val="0"/>
                <w:sz w:val="22"/>
                <w:szCs w:val="22"/>
              </w:rPr>
              <w:t>Суммарная стоимость единичных расценок выполняемых работ</w:t>
            </w:r>
          </w:p>
        </w:tc>
        <w:tc>
          <w:tcPr>
            <w:tcW w:w="5348" w:type="dxa"/>
          </w:tcPr>
          <w:p w:rsidR="00E56C25" w:rsidRPr="004D210C" w:rsidRDefault="00016791" w:rsidP="00E56C25">
            <w:pPr>
              <w:spacing w:before="120" w:line="360" w:lineRule="exact"/>
              <w:contextualSpacing/>
              <w:jc w:val="center"/>
              <w:rPr>
                <w:rFonts w:ascii="Times New Roman" w:eastAsia="Calibri" w:hAnsi="Times New Roman"/>
                <w:noProof w:val="0"/>
                <w:sz w:val="22"/>
                <w:szCs w:val="22"/>
              </w:rPr>
            </w:pPr>
            <w:r>
              <w:rPr>
                <w:rFonts w:ascii="Times New Roman" w:eastAsia="Courier New" w:hAnsi="Times New Roman"/>
                <w:i/>
              </w:rPr>
              <w:t>13 684 614,29</w:t>
            </w:r>
            <w:r w:rsidR="00E56C25">
              <w:rPr>
                <w:rFonts w:ascii="Times New Roman" w:eastAsia="Courier New" w:hAnsi="Times New Roman"/>
                <w:i/>
              </w:rPr>
              <w:t xml:space="preserve"> </w:t>
            </w:r>
            <w:r w:rsidR="00E56C25" w:rsidRPr="00AC1CF4">
              <w:rPr>
                <w:rFonts w:ascii="Times New Roman" w:eastAsia="Courier New" w:hAnsi="Times New Roman"/>
                <w:i/>
              </w:rPr>
              <w:t>рублей без учета НДС</w:t>
            </w:r>
          </w:p>
        </w:tc>
      </w:tr>
    </w:tbl>
    <w:p w:rsidR="005A6B8F" w:rsidRDefault="005A6B8F" w:rsidP="005A6B8F">
      <w:pPr>
        <w:spacing w:before="120" w:after="120" w:line="360" w:lineRule="exact"/>
        <w:ind w:left="714"/>
        <w:jc w:val="both"/>
        <w:rPr>
          <w:rFonts w:ascii="Times New Roman" w:eastAsia="Calibri" w:hAnsi="Times New Roman"/>
          <w:b/>
          <w:noProof w:val="0"/>
          <w:sz w:val="26"/>
          <w:szCs w:val="26"/>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30C07" w:rsidRPr="001572A2" w:rsidRDefault="00230C07" w:rsidP="00230C07">
      <w:pPr>
        <w:contextualSpacing/>
        <w:jc w:val="both"/>
        <w:rPr>
          <w:rFonts w:ascii="Times New Roman" w:eastAsia="Calibri" w:hAnsi="Times New Roman"/>
          <w:noProof w:val="0"/>
          <w:sz w:val="26"/>
          <w:szCs w:val="26"/>
        </w:rPr>
      </w:pPr>
    </w:p>
    <w:p w:rsidR="00112672" w:rsidRDefault="00112672" w:rsidP="00E56C25">
      <w:pPr>
        <w:contextualSpacing/>
        <w:jc w:val="both"/>
        <w:rPr>
          <w:rFonts w:ascii="Times New Roman" w:eastAsia="Calibri" w:hAnsi="Times New Roman"/>
          <w:noProof w:val="0"/>
          <w:sz w:val="26"/>
          <w:szCs w:val="26"/>
        </w:rPr>
      </w:pPr>
      <w:r w:rsidRPr="00112672">
        <w:rPr>
          <w:rFonts w:ascii="Times New Roman" w:eastAsia="Calibri" w:hAnsi="Times New Roman"/>
          <w:noProof w:val="0"/>
          <w:sz w:val="26"/>
          <w:szCs w:val="26"/>
        </w:rPr>
        <w:t xml:space="preserve">Расчет выполнен </w:t>
      </w:r>
      <w:r w:rsidR="00E714AE" w:rsidRPr="00E714AE">
        <w:rPr>
          <w:rFonts w:ascii="Times New Roman" w:eastAsia="Calibri" w:hAnsi="Times New Roman"/>
          <w:noProof w:val="0"/>
          <w:sz w:val="26"/>
          <w:szCs w:val="26"/>
        </w:rPr>
        <w:t>базисно-индексным</w:t>
      </w:r>
      <w:r w:rsidR="00E56C25" w:rsidRPr="00E714AE">
        <w:rPr>
          <w:rFonts w:ascii="Times New Roman" w:eastAsia="Calibri" w:hAnsi="Times New Roman"/>
          <w:noProof w:val="0"/>
          <w:sz w:val="26"/>
          <w:szCs w:val="26"/>
        </w:rPr>
        <w:t xml:space="preserve"> </w:t>
      </w:r>
      <w:r w:rsidR="00E56C25" w:rsidRPr="001572A2">
        <w:rPr>
          <w:rFonts w:ascii="Times New Roman" w:eastAsia="Calibri" w:hAnsi="Times New Roman"/>
          <w:noProof w:val="0"/>
          <w:sz w:val="26"/>
          <w:szCs w:val="26"/>
        </w:rPr>
        <w:t>методом</w:t>
      </w:r>
    </w:p>
    <w:p w:rsidR="00230C07" w:rsidRPr="001572A2" w:rsidRDefault="00E56C25" w:rsidP="0096525C">
      <w:pPr>
        <w:contextualSpacing/>
        <w:jc w:val="both"/>
        <w:rPr>
          <w:rFonts w:ascii="Times New Roman" w:eastAsia="Calibri" w:hAnsi="Times New Roman"/>
          <w:noProof w:val="0"/>
          <w:sz w:val="26"/>
          <w:szCs w:val="26"/>
        </w:rPr>
      </w:pPr>
      <w:r w:rsidRPr="001572A2">
        <w:rPr>
          <w:rFonts w:ascii="Times New Roman" w:eastAsia="Calibri" w:hAnsi="Times New Roman"/>
          <w:noProof w:val="0"/>
          <w:sz w:val="26"/>
          <w:szCs w:val="26"/>
        </w:rPr>
        <w:t>Обосн</w:t>
      </w:r>
      <w:r>
        <w:rPr>
          <w:rFonts w:ascii="Times New Roman" w:eastAsia="Calibri" w:hAnsi="Times New Roman"/>
          <w:noProof w:val="0"/>
          <w:sz w:val="26"/>
          <w:szCs w:val="26"/>
        </w:rPr>
        <w:t>ование расчета цены единицы работ</w:t>
      </w:r>
      <w:r w:rsidRPr="001572A2">
        <w:rPr>
          <w:rFonts w:ascii="Times New Roman" w:eastAsia="Calibri" w:hAnsi="Times New Roman"/>
          <w:noProof w:val="0"/>
          <w:sz w:val="26"/>
          <w:szCs w:val="26"/>
        </w:rPr>
        <w:t xml:space="preserve">: </w:t>
      </w:r>
      <w:r w:rsidR="0008101F">
        <w:rPr>
          <w:rFonts w:ascii="Times New Roman" w:eastAsia="Calibri" w:hAnsi="Times New Roman"/>
          <w:noProof w:val="0"/>
          <w:sz w:val="26"/>
          <w:szCs w:val="26"/>
        </w:rPr>
        <w:t>Локальный сметный расчет</w:t>
      </w:r>
      <w:r w:rsidR="00112672" w:rsidRPr="00112672">
        <w:rPr>
          <w:rFonts w:ascii="Times New Roman" w:eastAsia="Calibri" w:hAnsi="Times New Roman"/>
          <w:noProof w:val="0"/>
          <w:sz w:val="26"/>
          <w:szCs w:val="26"/>
        </w:rPr>
        <w:t>.</w:t>
      </w:r>
    </w:p>
    <w:p w:rsidR="00230C07" w:rsidRPr="001572A2" w:rsidRDefault="00230C07" w:rsidP="00230C07">
      <w:pPr>
        <w:contextualSpacing/>
        <w:jc w:val="both"/>
        <w:rPr>
          <w:rFonts w:ascii="Times New Roman" w:eastAsia="Calibri" w:hAnsi="Times New Roman"/>
          <w:noProof w:val="0"/>
          <w:sz w:val="26"/>
          <w:szCs w:val="26"/>
        </w:rPr>
      </w:pPr>
    </w:p>
    <w:sectPr w:rsidR="00230C07" w:rsidRPr="001572A2" w:rsidSect="005E0759">
      <w:headerReference w:type="even" r:id="rId7"/>
      <w:headerReference w:type="default" r:id="rId8"/>
      <w:pgSz w:w="11906" w:h="16838"/>
      <w:pgMar w:top="993"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824" w:rsidRDefault="00C61824" w:rsidP="00230C07">
      <w:r>
        <w:separator/>
      </w:r>
    </w:p>
  </w:endnote>
  <w:endnote w:type="continuationSeparator" w:id="0">
    <w:p w:rsidR="00C61824" w:rsidRDefault="00C61824"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Arial"/>
    <w:panose1 w:val="00000000000000000000"/>
    <w:charset w:val="00"/>
    <w:family w:val="roman"/>
    <w:notTrueType/>
    <w:pitch w:val="default"/>
  </w:font>
  <w:font w:name="Geneva">
    <w:altName w:val="Arial"/>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824" w:rsidRDefault="00C61824" w:rsidP="00230C07">
      <w:r>
        <w:separator/>
      </w:r>
    </w:p>
  </w:footnote>
  <w:footnote w:type="continuationSeparator" w:id="0">
    <w:p w:rsidR="00C61824" w:rsidRDefault="00C61824" w:rsidP="00230C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824" w:rsidRDefault="00C61824" w:rsidP="00C6182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61824" w:rsidRDefault="00C6182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641763"/>
      <w:docPartObj>
        <w:docPartGallery w:val="Page Numbers (Top of Page)"/>
        <w:docPartUnique/>
      </w:docPartObj>
    </w:sdtPr>
    <w:sdtEndPr>
      <w:rPr>
        <w:rFonts w:ascii="Times New Roman" w:hAnsi="Times New Roman"/>
      </w:rPr>
    </w:sdtEndPr>
    <w:sdtContent>
      <w:p w:rsidR="00C61824" w:rsidRPr="00B443AC" w:rsidRDefault="00C61824">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Pr>
            <w:rFonts w:ascii="Times New Roman" w:hAnsi="Times New Roman"/>
          </w:rPr>
          <w:t>2</w:t>
        </w:r>
        <w:r w:rsidRPr="00B443AC">
          <w:rPr>
            <w:rFonts w:ascii="Times New Roman" w:hAnsi="Times New Roman"/>
          </w:rPr>
          <w:fldChar w:fldCharType="end"/>
        </w:r>
      </w:p>
    </w:sdtContent>
  </w:sdt>
  <w:p w:rsidR="00C61824" w:rsidRDefault="00C6182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036BC"/>
    <w:rsid w:val="00016791"/>
    <w:rsid w:val="00033F07"/>
    <w:rsid w:val="00072ACB"/>
    <w:rsid w:val="0007390E"/>
    <w:rsid w:val="0008101F"/>
    <w:rsid w:val="000B0F5C"/>
    <w:rsid w:val="000D5038"/>
    <w:rsid w:val="000E7F8D"/>
    <w:rsid w:val="00112672"/>
    <w:rsid w:val="00140481"/>
    <w:rsid w:val="00152C7E"/>
    <w:rsid w:val="001572A2"/>
    <w:rsid w:val="00184DD7"/>
    <w:rsid w:val="001A23ED"/>
    <w:rsid w:val="00230C07"/>
    <w:rsid w:val="002B59E2"/>
    <w:rsid w:val="00390B5A"/>
    <w:rsid w:val="00394FBF"/>
    <w:rsid w:val="003B0483"/>
    <w:rsid w:val="003C1F4F"/>
    <w:rsid w:val="003D3F02"/>
    <w:rsid w:val="00401877"/>
    <w:rsid w:val="00440881"/>
    <w:rsid w:val="00441F19"/>
    <w:rsid w:val="004A69DA"/>
    <w:rsid w:val="004D210C"/>
    <w:rsid w:val="00527AB9"/>
    <w:rsid w:val="00527DFC"/>
    <w:rsid w:val="00580A09"/>
    <w:rsid w:val="005937EB"/>
    <w:rsid w:val="005A05CB"/>
    <w:rsid w:val="005A6B8F"/>
    <w:rsid w:val="005D5928"/>
    <w:rsid w:val="005E0759"/>
    <w:rsid w:val="006F2507"/>
    <w:rsid w:val="00776496"/>
    <w:rsid w:val="007C7E6C"/>
    <w:rsid w:val="0082160C"/>
    <w:rsid w:val="00844F19"/>
    <w:rsid w:val="00872BCA"/>
    <w:rsid w:val="008D75E6"/>
    <w:rsid w:val="0096525C"/>
    <w:rsid w:val="009761D3"/>
    <w:rsid w:val="00A244A0"/>
    <w:rsid w:val="00A34DA9"/>
    <w:rsid w:val="00AA71CE"/>
    <w:rsid w:val="00B119B4"/>
    <w:rsid w:val="00B73F28"/>
    <w:rsid w:val="00BA11A8"/>
    <w:rsid w:val="00BA79EC"/>
    <w:rsid w:val="00BD3404"/>
    <w:rsid w:val="00BE1643"/>
    <w:rsid w:val="00BF6529"/>
    <w:rsid w:val="00BF7383"/>
    <w:rsid w:val="00C47A44"/>
    <w:rsid w:val="00C61824"/>
    <w:rsid w:val="00CE5005"/>
    <w:rsid w:val="00D202D3"/>
    <w:rsid w:val="00D71F9C"/>
    <w:rsid w:val="00E56C25"/>
    <w:rsid w:val="00E714AE"/>
    <w:rsid w:val="00EE5422"/>
    <w:rsid w:val="00F13DE3"/>
    <w:rsid w:val="00F53F17"/>
    <w:rsid w:val="00F615A6"/>
    <w:rsid w:val="00F84B3C"/>
    <w:rsid w:val="00FA0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3A76"/>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6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Демьяненко Алина Геннадьевна</cp:lastModifiedBy>
  <cp:revision>58</cp:revision>
  <dcterms:created xsi:type="dcterms:W3CDTF">2021-07-08T07:59:00Z</dcterms:created>
  <dcterms:modified xsi:type="dcterms:W3CDTF">2023-11-08T04:07:00Z</dcterms:modified>
</cp:coreProperties>
</file>